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6A" w:rsidRPr="0052331E" w:rsidRDefault="00900F6A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9900" cy="561975"/>
            <wp:effectExtent l="19050" t="0" r="635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F6A" w:rsidRPr="0052331E" w:rsidRDefault="00240E8E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КРАСНОЯРСКИЙ КРАЙ</w:t>
      </w:r>
    </w:p>
    <w:p w:rsidR="00900F6A" w:rsidRPr="0052331E" w:rsidRDefault="00240E8E" w:rsidP="00900F6A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7A648D" w:rsidRPr="007A648D" w:rsidRDefault="007A648D" w:rsidP="00900F6A">
      <w:pPr>
        <w:pStyle w:val="a3"/>
        <w:jc w:val="center"/>
        <w:outlineLvl w:val="0"/>
        <w:rPr>
          <w:bCs/>
          <w:color w:val="000000"/>
          <w:sz w:val="28"/>
          <w:szCs w:val="28"/>
        </w:rPr>
      </w:pPr>
    </w:p>
    <w:p w:rsidR="00900F6A" w:rsidRPr="0052331E" w:rsidRDefault="00900F6A" w:rsidP="00900F6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52331E">
        <w:rPr>
          <w:b/>
          <w:bCs/>
          <w:color w:val="000000"/>
          <w:sz w:val="28"/>
          <w:szCs w:val="28"/>
        </w:rPr>
        <w:t>РАСПОРЯЖЕНИЕ</w:t>
      </w:r>
    </w:p>
    <w:p w:rsidR="007A648D" w:rsidRDefault="007A648D" w:rsidP="007A648D">
      <w:pPr>
        <w:pStyle w:val="a3"/>
        <w:jc w:val="center"/>
        <w:rPr>
          <w:color w:val="000000"/>
          <w:sz w:val="26"/>
          <w:szCs w:val="26"/>
        </w:rPr>
      </w:pPr>
    </w:p>
    <w:p w:rsidR="00900F6A" w:rsidRPr="0052331E" w:rsidRDefault="00824BA8" w:rsidP="007A648D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07.05.</w:t>
      </w:r>
      <w:r w:rsidR="006A7BE1">
        <w:rPr>
          <w:color w:val="000000"/>
          <w:sz w:val="26"/>
          <w:szCs w:val="26"/>
        </w:rPr>
        <w:t>20</w:t>
      </w:r>
      <w:r w:rsidR="00B65FBE">
        <w:rPr>
          <w:color w:val="000000"/>
          <w:sz w:val="26"/>
          <w:szCs w:val="26"/>
        </w:rPr>
        <w:t>25</w:t>
      </w:r>
      <w:r w:rsidR="00900F6A" w:rsidRPr="0052331E">
        <w:rPr>
          <w:color w:val="000000"/>
          <w:sz w:val="26"/>
          <w:szCs w:val="26"/>
        </w:rPr>
        <w:tab/>
        <w:t>г.</w:t>
      </w:r>
      <w:r w:rsidR="00304C6B">
        <w:rPr>
          <w:color w:val="000000"/>
          <w:sz w:val="26"/>
          <w:szCs w:val="26"/>
        </w:rPr>
        <w:t xml:space="preserve"> </w:t>
      </w:r>
      <w:r w:rsidR="00900F6A" w:rsidRPr="0052331E">
        <w:rPr>
          <w:color w:val="000000"/>
          <w:sz w:val="26"/>
          <w:szCs w:val="26"/>
        </w:rPr>
        <w:t>Норильск</w:t>
      </w:r>
      <w:r w:rsidR="00900F6A" w:rsidRPr="0052331E">
        <w:rPr>
          <w:color w:val="000000"/>
          <w:sz w:val="26"/>
          <w:szCs w:val="26"/>
        </w:rPr>
        <w:tab/>
        <w:t xml:space="preserve">     №</w:t>
      </w:r>
      <w:r>
        <w:rPr>
          <w:color w:val="000000"/>
          <w:sz w:val="26"/>
          <w:szCs w:val="26"/>
        </w:rPr>
        <w:t xml:space="preserve"> 2321</w:t>
      </w:r>
      <w:bookmarkStart w:id="0" w:name="_GoBack"/>
      <w:bookmarkEnd w:id="0"/>
    </w:p>
    <w:p w:rsidR="00900F6A" w:rsidRDefault="00900F6A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p w:rsidR="007A648D" w:rsidRPr="0052331E" w:rsidRDefault="007A648D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355"/>
      </w:tblGrid>
      <w:tr w:rsidR="00900F6A" w:rsidRPr="0052331E" w:rsidTr="00382CA6">
        <w:trPr>
          <w:cantSplit/>
          <w:trHeight w:val="649"/>
        </w:trPr>
        <w:tc>
          <w:tcPr>
            <w:tcW w:w="9606" w:type="dxa"/>
          </w:tcPr>
          <w:p w:rsidR="00900F6A" w:rsidRPr="0052331E" w:rsidRDefault="000B5421" w:rsidP="00382CA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0B5421">
              <w:rPr>
                <w:rFonts w:ascii="Times New Roman" w:hAnsi="Times New Roman"/>
                <w:sz w:val="26"/>
                <w:szCs w:val="26"/>
              </w:rPr>
              <w:t>О проведении в электронной форме аукциона на право заключения договоров аренды земельных участков</w:t>
            </w:r>
          </w:p>
        </w:tc>
      </w:tr>
    </w:tbl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Default="000B5421" w:rsidP="00865E7A">
      <w:pPr>
        <w:pStyle w:val="a5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7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8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>
        <w:rPr>
          <w:sz w:val="26"/>
          <w:szCs w:val="26"/>
        </w:rPr>
        <w:t xml:space="preserve"> Федерации, Федеральным законом</w:t>
      </w:r>
      <w:r>
        <w:rPr>
          <w:sz w:val="26"/>
          <w:szCs w:val="26"/>
        </w:rPr>
        <w:br/>
      </w:r>
      <w:r w:rsidRPr="00B84F1E">
        <w:rPr>
          <w:sz w:val="26"/>
          <w:szCs w:val="26"/>
        </w:rPr>
        <w:t>от 23.06.2014</w:t>
      </w:r>
      <w:r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9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22-533, на основании распоряжений Администрации города Норильска Красноярского края «О проведении аукциона</w:t>
      </w:r>
      <w:r>
        <w:rPr>
          <w:sz w:val="26"/>
          <w:szCs w:val="26"/>
        </w:rPr>
        <w:t>»</w:t>
      </w:r>
      <w:r w:rsidRPr="004A2C70">
        <w:rPr>
          <w:sz w:val="26"/>
          <w:szCs w:val="26"/>
        </w:rPr>
        <w:t xml:space="preserve"> </w:t>
      </w:r>
      <w:r w:rsidR="00865E7A" w:rsidRPr="00865E7A">
        <w:rPr>
          <w:sz w:val="26"/>
          <w:szCs w:val="26"/>
        </w:rPr>
        <w:t>от 02.02.2024 № 777; от 22.03.2024 №№ 2212, 2216;</w:t>
      </w:r>
      <w:r w:rsidR="00865E7A">
        <w:rPr>
          <w:sz w:val="26"/>
          <w:szCs w:val="26"/>
        </w:rPr>
        <w:t xml:space="preserve"> </w:t>
      </w:r>
      <w:r w:rsidR="00865E7A" w:rsidRPr="00865E7A">
        <w:rPr>
          <w:sz w:val="26"/>
          <w:szCs w:val="26"/>
        </w:rPr>
        <w:t>от 12.04.2024 №№ 2844, 2845, 2846, 2847, 2849, 2850; от 17.04.2024 №№ 2958, 2959, 2960; от 19.04.2024 №№ 3076, 3077; от 23.04.2024 № 3136;</w:t>
      </w:r>
      <w:r w:rsidR="003A6023">
        <w:rPr>
          <w:sz w:val="26"/>
          <w:szCs w:val="26"/>
        </w:rPr>
        <w:t xml:space="preserve"> </w:t>
      </w:r>
      <w:r w:rsidR="00865E7A" w:rsidRPr="00865E7A">
        <w:rPr>
          <w:sz w:val="26"/>
          <w:szCs w:val="26"/>
        </w:rPr>
        <w:t>от 27.04.2024 №№ 3251, 3253, 3254, 3255, 3256, 3257, 3258, 3259</w:t>
      </w:r>
      <w:r w:rsidR="00865E7A">
        <w:rPr>
          <w:sz w:val="26"/>
          <w:szCs w:val="26"/>
        </w:rPr>
        <w:t>,</w:t>
      </w:r>
    </w:p>
    <w:p w:rsidR="00865E7A" w:rsidRPr="0052331E" w:rsidRDefault="00865E7A" w:rsidP="00865E7A">
      <w:pPr>
        <w:pStyle w:val="a5"/>
        <w:ind w:firstLine="709"/>
        <w:jc w:val="both"/>
        <w:rPr>
          <w:sz w:val="26"/>
        </w:rPr>
      </w:pP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Провести </w:t>
      </w:r>
      <w:r w:rsidR="008F6F20">
        <w:rPr>
          <w:sz w:val="26"/>
          <w:szCs w:val="26"/>
        </w:rPr>
        <w:t>30</w:t>
      </w:r>
      <w:r w:rsidR="002961B1">
        <w:rPr>
          <w:sz w:val="26"/>
          <w:szCs w:val="26"/>
        </w:rPr>
        <w:t>.05</w:t>
      </w:r>
      <w:r w:rsidR="000B5421" w:rsidRPr="000B5421">
        <w:rPr>
          <w:sz w:val="26"/>
          <w:szCs w:val="26"/>
        </w:rPr>
        <w:t>.2025 в электронной форме аукцион на право заключения договоров аренды земельных участков, согласно утвержденному перечню.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2. Утвердить перечень земельных участков, в отношении которых право на заключение договоров аренды выставляется на электронный аукцион (прилагается).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3. Утвердить извещение о проведении электронного аукциона на право заключения договоров аренды земельных участков согласно утвержденному перечню, а также проекты договоров аренды земельных участков, являющихся неотъемлемой частью данного извещения (прилагаются).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4. Управлению имущества Администрации города Норильска:</w:t>
      </w: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в срок не позднее </w:t>
      </w:r>
      <w:r w:rsidR="00D57BC7">
        <w:rPr>
          <w:sz w:val="26"/>
          <w:szCs w:val="26"/>
        </w:rPr>
        <w:t>13.05</w:t>
      </w:r>
      <w:r w:rsidR="000B5421" w:rsidRPr="00D57BC7">
        <w:rPr>
          <w:sz w:val="26"/>
          <w:szCs w:val="26"/>
        </w:rPr>
        <w:t>.2025</w:t>
      </w:r>
      <w:r w:rsidR="000B5421" w:rsidRPr="000B5421">
        <w:rPr>
          <w:sz w:val="26"/>
          <w:szCs w:val="26"/>
        </w:rPr>
        <w:t xml:space="preserve"> разместить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</w:t>
      </w:r>
      <w:r w:rsidR="000B5421">
        <w:rPr>
          <w:sz w:val="26"/>
          <w:szCs w:val="26"/>
        </w:rPr>
        <w:t xml:space="preserve"> </w:t>
      </w:r>
      <w:r w:rsidR="000B5421">
        <w:rPr>
          <w:sz w:val="26"/>
          <w:szCs w:val="26"/>
        </w:rPr>
        <w:br/>
      </w:r>
      <w:r w:rsidR="000B5421" w:rsidRPr="000B5421">
        <w:rPr>
          <w:sz w:val="26"/>
          <w:szCs w:val="26"/>
        </w:rPr>
        <w:t>о проведении торгов, определенный Правительством Российской Федерации (д</w:t>
      </w:r>
      <w:r w:rsidR="008965CA">
        <w:rPr>
          <w:sz w:val="26"/>
          <w:szCs w:val="26"/>
        </w:rPr>
        <w:t>алее – официальный сайт);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 xml:space="preserve">4.2. в срок не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</w:t>
      </w:r>
      <w:r w:rsidRPr="000B5421">
        <w:rPr>
          <w:sz w:val="26"/>
          <w:szCs w:val="26"/>
        </w:rPr>
        <w:lastRenderedPageBreak/>
        <w:t>аукциона на официальном сайте заключить с победителем аукциона, единственным участником, принявшим участие в аукционе, либо с лицом, подавшим единственную заявку на участие в аукционе, иным участником аукциона, который сделал предпоследнее предложение о цене предмета аукциона, договоры аренды земельных участков согласно утвержденному перечню.</w:t>
      </w:r>
    </w:p>
    <w:p w:rsidR="006710CB" w:rsidRPr="007A648D" w:rsidRDefault="000B5421" w:rsidP="00611A59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5. Контроль исполнения пункта 4 н</w:t>
      </w:r>
      <w:r w:rsidR="00611A59">
        <w:rPr>
          <w:sz w:val="26"/>
          <w:szCs w:val="26"/>
        </w:rPr>
        <w:t>астоящего распоряжения оставляю</w:t>
      </w:r>
      <w:r w:rsidR="00611A59">
        <w:rPr>
          <w:sz w:val="26"/>
          <w:szCs w:val="26"/>
        </w:rPr>
        <w:br/>
      </w:r>
      <w:r w:rsidRPr="000B5421">
        <w:rPr>
          <w:sz w:val="26"/>
          <w:szCs w:val="26"/>
        </w:rPr>
        <w:t>за собой</w:t>
      </w:r>
      <w:r w:rsidR="0045062E" w:rsidRPr="007A648D">
        <w:rPr>
          <w:sz w:val="26"/>
          <w:szCs w:val="26"/>
        </w:rPr>
        <w:t>.</w:t>
      </w:r>
    </w:p>
    <w:p w:rsidR="00BD156A" w:rsidRDefault="00BD156A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52331E" w:rsidRDefault="000B5421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7C2CE0" w:rsidRDefault="00D2386F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7C2CE0">
        <w:rPr>
          <w:rFonts w:ascii="Times New Roman" w:hAnsi="Times New Roman"/>
          <w:color w:val="000000"/>
          <w:sz w:val="26"/>
          <w:szCs w:val="26"/>
        </w:rPr>
        <w:t>З</w:t>
      </w:r>
      <w:r w:rsidR="007A648D" w:rsidRPr="007C2CE0">
        <w:rPr>
          <w:rFonts w:ascii="Times New Roman" w:hAnsi="Times New Roman"/>
          <w:color w:val="000000"/>
          <w:sz w:val="26"/>
          <w:szCs w:val="26"/>
        </w:rPr>
        <w:t>аместител</w:t>
      </w:r>
      <w:r w:rsidRPr="007C2CE0">
        <w:rPr>
          <w:rFonts w:ascii="Times New Roman" w:hAnsi="Times New Roman"/>
          <w:color w:val="000000"/>
          <w:sz w:val="26"/>
          <w:szCs w:val="26"/>
        </w:rPr>
        <w:t>ь</w:t>
      </w:r>
      <w:r w:rsidR="007A648D" w:rsidRPr="007C2CE0">
        <w:rPr>
          <w:rFonts w:ascii="Times New Roman" w:hAnsi="Times New Roman"/>
          <w:color w:val="000000"/>
          <w:sz w:val="26"/>
          <w:szCs w:val="26"/>
        </w:rPr>
        <w:t xml:space="preserve"> Главы города Норильска </w:t>
      </w:r>
    </w:p>
    <w:p w:rsidR="0045062E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 w:rsidRPr="007C2CE0">
        <w:rPr>
          <w:rFonts w:ascii="Times New Roman" w:hAnsi="Times New Roman"/>
          <w:color w:val="000000"/>
          <w:sz w:val="26"/>
          <w:szCs w:val="26"/>
        </w:rPr>
        <w:t xml:space="preserve">по земельно-имущественным отношениям                                           </w:t>
      </w:r>
      <w:r w:rsidR="00D2386F" w:rsidRPr="007C2CE0">
        <w:rPr>
          <w:rFonts w:ascii="Times New Roman" w:hAnsi="Times New Roman"/>
          <w:color w:val="000000"/>
          <w:sz w:val="26"/>
          <w:szCs w:val="26"/>
        </w:rPr>
        <w:t xml:space="preserve">       </w:t>
      </w:r>
      <w:r w:rsidRPr="007C2CE0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="00D2386F" w:rsidRPr="007C2CE0">
        <w:rPr>
          <w:rFonts w:ascii="Times New Roman" w:hAnsi="Times New Roman"/>
          <w:color w:val="000000"/>
          <w:sz w:val="26"/>
          <w:szCs w:val="26"/>
        </w:rPr>
        <w:t>Д.А. Бусов</w:t>
      </w:r>
    </w:p>
    <w:p w:rsidR="00EB45E0" w:rsidRPr="00304C6B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304C6B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304C6B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304C6B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304C6B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304C6B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304C6B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304C6B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304C6B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304C6B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304C6B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304C6B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304C6B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304C6B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304C6B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304C6B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304C6B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304C6B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304C6B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304C6B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304C6B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304C6B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304C6B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304C6B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304C6B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304C6B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304C6B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304C6B" w:rsidRPr="00304C6B" w:rsidRDefault="00304C6B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304C6B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304C6B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304C6B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304C6B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304C6B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304C6B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7A648D" w:rsidRDefault="0029630B" w:rsidP="007A648D">
      <w:pPr>
        <w:shd w:val="clear" w:color="auto" w:fill="FFFFFF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Ефремова Наталья Викторовна</w:t>
      </w:r>
    </w:p>
    <w:p w:rsidR="00395A52" w:rsidRPr="00EB45E0" w:rsidRDefault="007A648D" w:rsidP="007A648D">
      <w:pPr>
        <w:shd w:val="clear" w:color="auto" w:fill="FFFFFF"/>
        <w:spacing w:after="0" w:line="240" w:lineRule="auto"/>
      </w:pPr>
      <w:r w:rsidRPr="007A648D">
        <w:rPr>
          <w:rFonts w:ascii="Times New Roman" w:hAnsi="Times New Roman"/>
        </w:rPr>
        <w:t>43-71-80</w:t>
      </w:r>
    </w:p>
    <w:sectPr w:rsidR="00395A52" w:rsidRPr="00EB45E0" w:rsidSect="000F4B10">
      <w:pgSz w:w="11906" w:h="16838"/>
      <w:pgMar w:top="1134" w:right="850" w:bottom="1134" w:left="1701" w:header="708" w:footer="708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47BE" w:rsidRDefault="00A847BE" w:rsidP="000F4B10">
      <w:pPr>
        <w:spacing w:after="0" w:line="240" w:lineRule="auto"/>
      </w:pPr>
      <w:r>
        <w:separator/>
      </w:r>
    </w:p>
  </w:endnote>
  <w:endnote w:type="continuationSeparator" w:id="0">
    <w:p w:rsidR="00A847BE" w:rsidRDefault="00A847BE" w:rsidP="000F4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47BE" w:rsidRDefault="00A847BE" w:rsidP="000F4B10">
      <w:pPr>
        <w:spacing w:after="0" w:line="240" w:lineRule="auto"/>
      </w:pPr>
      <w:r>
        <w:separator/>
      </w:r>
    </w:p>
  </w:footnote>
  <w:footnote w:type="continuationSeparator" w:id="0">
    <w:p w:rsidR="00A847BE" w:rsidRDefault="00A847BE" w:rsidP="000F4B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6A"/>
    <w:rsid w:val="00022140"/>
    <w:rsid w:val="00067B47"/>
    <w:rsid w:val="000819E2"/>
    <w:rsid w:val="000B5421"/>
    <w:rsid w:val="000F2591"/>
    <w:rsid w:val="000F4B10"/>
    <w:rsid w:val="000F7F60"/>
    <w:rsid w:val="0010375D"/>
    <w:rsid w:val="00161583"/>
    <w:rsid w:val="00184AFD"/>
    <w:rsid w:val="00240E8E"/>
    <w:rsid w:val="002961B1"/>
    <w:rsid w:val="0029630B"/>
    <w:rsid w:val="002F685F"/>
    <w:rsid w:val="00304C6B"/>
    <w:rsid w:val="0036757C"/>
    <w:rsid w:val="00395A52"/>
    <w:rsid w:val="00396B24"/>
    <w:rsid w:val="003A6023"/>
    <w:rsid w:val="0045062E"/>
    <w:rsid w:val="005951FE"/>
    <w:rsid w:val="005A4976"/>
    <w:rsid w:val="005B6B07"/>
    <w:rsid w:val="005C506E"/>
    <w:rsid w:val="00611A59"/>
    <w:rsid w:val="00625AD6"/>
    <w:rsid w:val="006710CB"/>
    <w:rsid w:val="006A7BE1"/>
    <w:rsid w:val="00705344"/>
    <w:rsid w:val="00727917"/>
    <w:rsid w:val="007A421B"/>
    <w:rsid w:val="007A648D"/>
    <w:rsid w:val="007A6FC7"/>
    <w:rsid w:val="007B543D"/>
    <w:rsid w:val="007C2CE0"/>
    <w:rsid w:val="007D1C8C"/>
    <w:rsid w:val="00807F8B"/>
    <w:rsid w:val="00824BA8"/>
    <w:rsid w:val="00865E7A"/>
    <w:rsid w:val="00895328"/>
    <w:rsid w:val="008965CA"/>
    <w:rsid w:val="008D7658"/>
    <w:rsid w:val="008E1519"/>
    <w:rsid w:val="008F458E"/>
    <w:rsid w:val="008F6F20"/>
    <w:rsid w:val="00900F6A"/>
    <w:rsid w:val="00907D11"/>
    <w:rsid w:val="00946A08"/>
    <w:rsid w:val="009728DE"/>
    <w:rsid w:val="00A25197"/>
    <w:rsid w:val="00A847BE"/>
    <w:rsid w:val="00B41A20"/>
    <w:rsid w:val="00B65FBE"/>
    <w:rsid w:val="00B94FCD"/>
    <w:rsid w:val="00BD156A"/>
    <w:rsid w:val="00BD4462"/>
    <w:rsid w:val="00BD73F0"/>
    <w:rsid w:val="00C17837"/>
    <w:rsid w:val="00C63066"/>
    <w:rsid w:val="00C76B36"/>
    <w:rsid w:val="00CE779D"/>
    <w:rsid w:val="00D06B70"/>
    <w:rsid w:val="00D2386F"/>
    <w:rsid w:val="00D57BC7"/>
    <w:rsid w:val="00D672FE"/>
    <w:rsid w:val="00DC3550"/>
    <w:rsid w:val="00E92CFD"/>
    <w:rsid w:val="00E956CD"/>
    <w:rsid w:val="00EB45E0"/>
    <w:rsid w:val="00EF459B"/>
    <w:rsid w:val="00F111F0"/>
    <w:rsid w:val="00F150A0"/>
    <w:rsid w:val="00F33707"/>
    <w:rsid w:val="00FB2B45"/>
    <w:rsid w:val="00FE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52B95"/>
  <w15:docId w15:val="{B1050967-F5D6-4833-9FEF-C818BF45D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0F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00F6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00F6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900F6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Заголовок Знак"/>
    <w:basedOn w:val="a0"/>
    <w:link w:val="a5"/>
    <w:rsid w:val="00900F6A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iPriority w:val="99"/>
    <w:unhideWhenUsed/>
    <w:rsid w:val="00900F6A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00F6A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00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0F6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F4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F4B10"/>
  </w:style>
  <w:style w:type="paragraph" w:styleId="ab">
    <w:name w:val="Body Text"/>
    <w:basedOn w:val="a"/>
    <w:link w:val="ac"/>
    <w:uiPriority w:val="99"/>
    <w:semiHidden/>
    <w:unhideWhenUsed/>
    <w:rsid w:val="007A648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7A64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9E8F758F305C6B97CE37149CBA8D3C8C8AB38p0r7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A36DA1D770AEE52B7C53CF9E3CD48FF350F9DEBF155F305C6B97CE37149CBA8D3C8C8AB30025CF9pEr1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A36DA1D770AEE52B7C522F4F5A117F63300C3E2F151FE5091BB2DB67F4CC3F89BD886EE3D015DF9E068p6r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Приходкова Татьяна Александровна</cp:lastModifiedBy>
  <cp:revision>25</cp:revision>
  <cp:lastPrinted>2025-02-07T03:13:00Z</cp:lastPrinted>
  <dcterms:created xsi:type="dcterms:W3CDTF">2025-02-07T08:53:00Z</dcterms:created>
  <dcterms:modified xsi:type="dcterms:W3CDTF">2025-05-12T10:00:00Z</dcterms:modified>
</cp:coreProperties>
</file>